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B050" w14:textId="264F0D52" w:rsidR="004A5CD8" w:rsidRPr="0006432E" w:rsidRDefault="007825B6" w:rsidP="007825B6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589918"/>
      <w:bookmarkStart w:id="1" w:name="_Hlk194321608"/>
      <w:r>
        <w:rPr>
          <w:rFonts w:ascii="Candara" w:hAnsi="Candara" w:cs="Arial"/>
          <w:b/>
          <w:bCs/>
          <w:sz w:val="22"/>
          <w:szCs w:val="22"/>
        </w:rPr>
        <w:t>ANEXO I</w:t>
      </w:r>
      <w:r w:rsidR="00470ABC">
        <w:rPr>
          <w:rFonts w:ascii="Candara" w:hAnsi="Candara" w:cs="Arial"/>
          <w:b/>
          <w:bCs/>
          <w:sz w:val="22"/>
          <w:szCs w:val="22"/>
        </w:rPr>
        <w:t>II</w:t>
      </w:r>
      <w:r>
        <w:rPr>
          <w:rFonts w:ascii="Candara" w:hAnsi="Candara" w:cs="Arial"/>
          <w:b/>
          <w:bCs/>
          <w:sz w:val="22"/>
          <w:szCs w:val="22"/>
        </w:rPr>
        <w:t xml:space="preserve"> AO EDITAL DE CHAMAMENTO</w:t>
      </w:r>
    </w:p>
    <w:p w14:paraId="6AA1BA0E" w14:textId="2DC4A5D5" w:rsidR="003F3AE2" w:rsidRPr="00B178F0" w:rsidRDefault="007825B6" w:rsidP="00526AE6">
      <w:pPr>
        <w:widowControl w:val="0"/>
        <w:tabs>
          <w:tab w:val="left" w:pos="851"/>
        </w:tabs>
        <w:spacing w:before="120" w:after="1680"/>
        <w:jc w:val="center"/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</w:pPr>
      <w:r w:rsidRPr="00B178F0"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  <w:t>DOCUMENTAÇÃO NECESSÁRIA PARA APRESENTAÇÃO DA PROPOSTA</w:t>
      </w:r>
    </w:p>
    <w:bookmarkEnd w:id="0"/>
    <w:bookmarkEnd w:id="1"/>
    <w:p w14:paraId="6F9F78C4" w14:textId="4606BB4D" w:rsidR="0012107A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</w:t>
      </w:r>
      <w:r w:rsidRPr="00886000">
        <w:rPr>
          <w:rFonts w:ascii="Candara" w:hAnsi="Candara"/>
          <w:sz w:val="22"/>
          <w:szCs w:val="22"/>
        </w:rPr>
        <w:t>ópia do registro do imóvel no Cartório de Registro de Imóveis</w:t>
      </w:r>
    </w:p>
    <w:p w14:paraId="6772697A" w14:textId="52C40BD5" w:rsidR="00886000" w:rsidRPr="00886000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</w:t>
      </w:r>
      <w:r w:rsidRPr="00886000">
        <w:rPr>
          <w:rFonts w:ascii="Candara" w:hAnsi="Candara"/>
          <w:sz w:val="22"/>
          <w:szCs w:val="22"/>
        </w:rPr>
        <w:t>ópia do “Habite-se” do imóvel</w:t>
      </w:r>
    </w:p>
    <w:p w14:paraId="4BE85D4D" w14:textId="0B4C5969" w:rsidR="00886000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 w:rsidRPr="00886000">
        <w:rPr>
          <w:rFonts w:ascii="Candara" w:hAnsi="Candara"/>
          <w:sz w:val="22"/>
          <w:szCs w:val="22"/>
        </w:rPr>
        <w:t>Cópia da quitação das 2 (duas) últimas contas de energia elétrica</w:t>
      </w:r>
    </w:p>
    <w:p w14:paraId="46B9D287" w14:textId="09208F0D" w:rsidR="00886000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Cópia </w:t>
      </w:r>
      <w:r w:rsidRPr="00886000">
        <w:rPr>
          <w:rFonts w:ascii="Candara" w:hAnsi="Candara"/>
          <w:sz w:val="22"/>
          <w:szCs w:val="22"/>
        </w:rPr>
        <w:t>da quitação das 2 (duas) últimas contas de água e esgoto</w:t>
      </w:r>
    </w:p>
    <w:p w14:paraId="3BB13C15" w14:textId="0B0EBBDB" w:rsidR="00886000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Cópia do </w:t>
      </w:r>
      <w:r w:rsidRPr="00886000">
        <w:rPr>
          <w:rFonts w:ascii="Candara" w:hAnsi="Candara"/>
          <w:sz w:val="22"/>
          <w:szCs w:val="22"/>
        </w:rPr>
        <w:t>alvará de vistoria do Corpo de Bombeiros ou documento equivalente, conforme legislação local</w:t>
      </w:r>
    </w:p>
    <w:p w14:paraId="440E4F4A" w14:textId="4F498890" w:rsidR="00886000" w:rsidRDefault="00886000" w:rsidP="00526AE6">
      <w:pPr>
        <w:pStyle w:val="Nivel2"/>
        <w:numPr>
          <w:ilvl w:val="0"/>
          <w:numId w:val="22"/>
        </w:numPr>
        <w:spacing w:before="480" w:after="480"/>
        <w:ind w:left="357" w:hanging="357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Cópia d</w:t>
      </w:r>
      <w:r w:rsidR="00C57C9A">
        <w:rPr>
          <w:rFonts w:ascii="Candara" w:hAnsi="Candara"/>
          <w:sz w:val="22"/>
          <w:szCs w:val="22"/>
        </w:rPr>
        <w:t>a Notificação de Lançamento do IPTU do imóvel do ano de 2024 e 2025</w:t>
      </w:r>
    </w:p>
    <w:p w14:paraId="05C5071F" w14:textId="77777777" w:rsidR="00886000" w:rsidRDefault="00886000" w:rsidP="00886000">
      <w:pPr>
        <w:rPr>
          <w:lang w:eastAsia="en-US"/>
        </w:rPr>
      </w:pPr>
    </w:p>
    <w:p w14:paraId="40C51939" w14:textId="2FDA54CF" w:rsidR="007825B6" w:rsidRPr="007825B6" w:rsidRDefault="007825B6" w:rsidP="00C57C9A">
      <w:pPr>
        <w:rPr>
          <w:lang w:eastAsia="en-US"/>
        </w:rPr>
      </w:pPr>
    </w:p>
    <w:sectPr w:rsidR="007825B6" w:rsidRPr="007825B6" w:rsidSect="00265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985" w:right="851" w:bottom="1985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C9D9" w14:textId="77777777" w:rsidR="00FA693F" w:rsidRDefault="00FA693F">
      <w:r>
        <w:separator/>
      </w:r>
    </w:p>
  </w:endnote>
  <w:endnote w:type="continuationSeparator" w:id="0">
    <w:p w14:paraId="45D6F2B4" w14:textId="77777777" w:rsidR="00FA693F" w:rsidRDefault="00FA693F">
      <w:r>
        <w:continuationSeparator/>
      </w:r>
    </w:p>
  </w:endnote>
  <w:endnote w:type="continuationNotice" w:id="1">
    <w:p w14:paraId="78587A91" w14:textId="77777777" w:rsidR="00FA693F" w:rsidRDefault="00FA6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D6C1" w14:textId="77777777" w:rsidR="00526AE6" w:rsidRDefault="00526AE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color w:val="595959"/>
        <w:sz w:val="18"/>
        <w:szCs w:val="18"/>
      </w:rPr>
    </w:sdtEndPr>
    <w:sdtContent>
      <w:p w14:paraId="58DEC1BC" w14:textId="77777777" w:rsidR="00CF0519" w:rsidRPr="003F3AE2" w:rsidRDefault="00CF0519" w:rsidP="00E96341">
        <w:pPr>
          <w:pStyle w:val="Rodap"/>
          <w:rPr>
            <w:color w:val="548DD4"/>
            <w:spacing w:val="60"/>
            <w:sz w:val="16"/>
            <w:szCs w:val="16"/>
          </w:rPr>
        </w:pPr>
        <w:r w:rsidRPr="003F3AE2">
          <w:rPr>
            <w:color w:val="548DD4"/>
            <w:spacing w:val="60"/>
            <w:sz w:val="22"/>
            <w:szCs w:val="22"/>
          </w:rPr>
          <w:tab/>
        </w:r>
        <w:r w:rsidRPr="003F3AE2">
          <w:rPr>
            <w:color w:val="548DD4"/>
            <w:spacing w:val="60"/>
            <w:sz w:val="22"/>
            <w:szCs w:val="22"/>
          </w:rPr>
          <w:tab/>
        </w:r>
      </w:p>
      <w:p w14:paraId="1D29B53F" w14:textId="51238935" w:rsidR="00CF0519" w:rsidRPr="003F3AE2" w:rsidRDefault="00CF0519" w:rsidP="00E96341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color w:val="7F7F7F"/>
            <w:spacing w:val="60"/>
            <w:sz w:val="22"/>
            <w:szCs w:val="22"/>
          </w:rPr>
          <w:tab/>
        </w:r>
      </w:p>
    </w:sdtContent>
  </w:sdt>
  <w:p w14:paraId="7DC160FB" w14:textId="77777777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bookmarkStart w:id="2" w:name="_Hlk194590940"/>
    <w:r w:rsidRPr="0006432E">
      <w:rPr>
        <w:rFonts w:ascii="Arial" w:hAnsi="Arial" w:cs="Arial"/>
        <w:b/>
        <w:bCs/>
        <w:sz w:val="16"/>
        <w:szCs w:val="16"/>
      </w:rPr>
      <w:t>SUPERINTENDÊNCIA DA RECEITA FEDERAL DO BRASIL DA 7ª REGIÃO FISCAL</w:t>
    </w:r>
  </w:p>
  <w:p w14:paraId="7EB27238" w14:textId="77777777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DIVISÃO DE PROGRAMAÇÃO E LOGÍSTICA</w:t>
    </w:r>
  </w:p>
  <w:p w14:paraId="01D497EA" w14:textId="65AFDB0E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EQUIPE REGIONAL DE LICITAÇÕES</w:t>
    </w:r>
  </w:p>
  <w:p w14:paraId="3419D608" w14:textId="2955DE71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i/>
        <w:iCs/>
        <w:color w:val="1F4E79" w:themeColor="accent5" w:themeShade="80"/>
        <w:sz w:val="16"/>
        <w:szCs w:val="16"/>
      </w:rPr>
    </w:pPr>
    <w:r w:rsidRPr="0006432E">
      <w:rPr>
        <w:rFonts w:ascii="Arial" w:hAnsi="Arial" w:cs="Arial"/>
        <w:i/>
        <w:iCs/>
        <w:color w:val="1F4E79" w:themeColor="accent5" w:themeShade="80"/>
        <w:sz w:val="16"/>
        <w:szCs w:val="16"/>
      </w:rPr>
      <w:t>rf07.dipollicita@rfb.gov.br</w:t>
    </w:r>
  </w:p>
  <w:bookmarkEnd w:id="2"/>
  <w:p w14:paraId="7E6308F2" w14:textId="73E1414E" w:rsidR="00CF0519" w:rsidRPr="00842420" w:rsidRDefault="00CF0519" w:rsidP="00225EC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59D64" w14:textId="77777777" w:rsidR="00526AE6" w:rsidRDefault="00526AE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7AC7" w14:textId="77777777" w:rsidR="00FA693F" w:rsidRDefault="00FA693F">
      <w:r>
        <w:separator/>
      </w:r>
    </w:p>
  </w:footnote>
  <w:footnote w:type="continuationSeparator" w:id="0">
    <w:p w14:paraId="306EB4AE" w14:textId="77777777" w:rsidR="00FA693F" w:rsidRDefault="00FA693F">
      <w:r>
        <w:continuationSeparator/>
      </w:r>
    </w:p>
  </w:footnote>
  <w:footnote w:type="continuationNotice" w:id="1">
    <w:p w14:paraId="4C5B7AF7" w14:textId="77777777" w:rsidR="00FA693F" w:rsidRDefault="00FA6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EC8E2" w14:textId="5CC1A133" w:rsidR="00526AE6" w:rsidRDefault="00526AE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0B5207E2" w:rsidR="00CF0519" w:rsidRDefault="00B626EB" w:rsidP="00B626EB">
    <w:pPr>
      <w:pStyle w:val="Cabealho"/>
      <w:jc w:val="center"/>
    </w:pPr>
    <w:r w:rsidRPr="00521ED5">
      <w:rPr>
        <w:noProof/>
      </w:rPr>
      <w:drawing>
        <wp:inline distT="0" distB="0" distL="0" distR="0" wp14:anchorId="2668EA45" wp14:editId="21F013AA">
          <wp:extent cx="5760085" cy="601130"/>
          <wp:effectExtent l="0" t="0" r="0" b="8890"/>
          <wp:docPr id="197339918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86C35" w14:textId="6730F8B2" w:rsidR="00526AE6" w:rsidRDefault="00526AE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hybridMultilevel"/>
    <w:tmpl w:val="A1CC8A28"/>
    <w:lvl w:ilvl="0" w:tplc="AC50F45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2250A0A4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55F62F96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18F831F4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A580D0DC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200CAC68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7DA6B5F8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7E10CF08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F272B74C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2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3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4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2F11F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7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8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9" w15:restartNumberingAfterBreak="0">
    <w:nsid w:val="2D1D6243"/>
    <w:multiLevelType w:val="hybridMultilevel"/>
    <w:tmpl w:val="CA0E10D0"/>
    <w:lvl w:ilvl="0" w:tplc="57C6D8EC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10" w15:restartNumberingAfterBreak="0">
    <w:nsid w:val="2D252CF8"/>
    <w:multiLevelType w:val="hybridMultilevel"/>
    <w:tmpl w:val="BCB4B5E4"/>
    <w:lvl w:ilvl="0" w:tplc="7AB28564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4"/>
        <w:szCs w:val="24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1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2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8723B0B"/>
    <w:multiLevelType w:val="multilevel"/>
    <w:tmpl w:val="A84A9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3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6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21" w15:restartNumberingAfterBreak="0">
    <w:nsid w:val="74C87D33"/>
    <w:multiLevelType w:val="multilevel"/>
    <w:tmpl w:val="8FE03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ive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3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4"/>
  </w:num>
  <w:num w:numId="2" w16cid:durableId="858272365">
    <w:abstractNumId w:val="0"/>
  </w:num>
  <w:num w:numId="3" w16cid:durableId="1265575225">
    <w:abstractNumId w:val="22"/>
  </w:num>
  <w:num w:numId="4" w16cid:durableId="154954957">
    <w:abstractNumId w:val="23"/>
  </w:num>
  <w:num w:numId="5" w16cid:durableId="354694535">
    <w:abstractNumId w:val="16"/>
  </w:num>
  <w:num w:numId="6" w16cid:durableId="403994586">
    <w:abstractNumId w:val="12"/>
  </w:num>
  <w:num w:numId="7" w16cid:durableId="1471708295">
    <w:abstractNumId w:val="17"/>
  </w:num>
  <w:num w:numId="8" w16cid:durableId="1014697215">
    <w:abstractNumId w:val="19"/>
  </w:num>
  <w:num w:numId="9" w16cid:durableId="735669324">
    <w:abstractNumId w:val="10"/>
  </w:num>
  <w:num w:numId="10" w16cid:durableId="221412055">
    <w:abstractNumId w:val="1"/>
  </w:num>
  <w:num w:numId="11" w16cid:durableId="222982617">
    <w:abstractNumId w:val="9"/>
  </w:num>
  <w:num w:numId="12" w16cid:durableId="829370448">
    <w:abstractNumId w:val="7"/>
  </w:num>
  <w:num w:numId="13" w16cid:durableId="1905989780">
    <w:abstractNumId w:val="11"/>
  </w:num>
  <w:num w:numId="14" w16cid:durableId="37629041">
    <w:abstractNumId w:val="6"/>
  </w:num>
  <w:num w:numId="15" w16cid:durableId="102462007">
    <w:abstractNumId w:val="18"/>
  </w:num>
  <w:num w:numId="16" w16cid:durableId="1266840412">
    <w:abstractNumId w:val="8"/>
  </w:num>
  <w:num w:numId="17" w16cid:durableId="315649740">
    <w:abstractNumId w:val="20"/>
  </w:num>
  <w:num w:numId="18" w16cid:durableId="1339191007">
    <w:abstractNumId w:val="15"/>
  </w:num>
  <w:num w:numId="19" w16cid:durableId="464156018">
    <w:abstractNumId w:val="3"/>
  </w:num>
  <w:num w:numId="20" w16cid:durableId="2091148459">
    <w:abstractNumId w:val="2"/>
  </w:num>
  <w:num w:numId="21" w16cid:durableId="171189454">
    <w:abstractNumId w:val="14"/>
  </w:num>
  <w:num w:numId="22" w16cid:durableId="1136754056">
    <w:abstractNumId w:val="21"/>
  </w:num>
  <w:num w:numId="23" w16cid:durableId="50471080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03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2FB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32E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07A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D9A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4D57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372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485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669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A08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2B0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1D2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6583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0ABC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0D80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CD8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20D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60E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AE6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9D5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4D6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B7D29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D78B1"/>
    <w:rsid w:val="005E08E2"/>
    <w:rsid w:val="005E1321"/>
    <w:rsid w:val="005E15FA"/>
    <w:rsid w:val="005E162E"/>
    <w:rsid w:val="005E1666"/>
    <w:rsid w:val="005E1C1D"/>
    <w:rsid w:val="005E21A3"/>
    <w:rsid w:val="005E233F"/>
    <w:rsid w:val="005E29D6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4EE7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A4B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6B6"/>
    <w:rsid w:val="00771D84"/>
    <w:rsid w:val="007725B4"/>
    <w:rsid w:val="00772C9A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5B6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0A4"/>
    <w:rsid w:val="007F77AD"/>
    <w:rsid w:val="00800A85"/>
    <w:rsid w:val="00800C84"/>
    <w:rsid w:val="008021F8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5C1F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000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53B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4B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576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1FC6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67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B7FEF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178F0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6EB"/>
    <w:rsid w:val="00B62BAE"/>
    <w:rsid w:val="00B62C84"/>
    <w:rsid w:val="00B62FF8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CCA"/>
    <w:rsid w:val="00C55E36"/>
    <w:rsid w:val="00C55EA7"/>
    <w:rsid w:val="00C566CC"/>
    <w:rsid w:val="00C57C9A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5CE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47F3C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579"/>
    <w:rsid w:val="00DA5EAB"/>
    <w:rsid w:val="00DA7D61"/>
    <w:rsid w:val="00DB0BB5"/>
    <w:rsid w:val="00DB0E9F"/>
    <w:rsid w:val="00DB14DD"/>
    <w:rsid w:val="00DB185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B09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6D4D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9A6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D7F72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C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825C1F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7825B6"/>
    <w:pPr>
      <w:numPr>
        <w:ilvl w:val="1"/>
        <w:numId w:val="2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qFormat/>
    <w:rsid w:val="003629E4"/>
    <w:p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7825B6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563C1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fontstyle01">
    <w:name w:val="fontstyle01"/>
    <w:basedOn w:val="Fontepargpadro"/>
    <w:rsid w:val="005E29D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2024-06-14T11:09:00Z</dcterms:created>
  <dcterms:modified xsi:type="dcterms:W3CDTF">2025-08-14T18:09:00Z</dcterms:modified>
</cp:coreProperties>
</file>